
<file path=[Content_Types].xml><?xml version="1.0" encoding="utf-8"?>
<Types xmlns="http://schemas.openxmlformats.org/package/2006/content-types">
  <Default Extension="gif" ContentType="image/gi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C0AC8" w14:textId="77777777" w:rsidR="00155797" w:rsidRPr="00F637BE" w:rsidRDefault="00155797" w:rsidP="0015579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637BE">
        <w:rPr>
          <w:rFonts w:ascii="Times New Roman" w:hAnsi="Times New Roman" w:cs="Times New Roman"/>
          <w:b/>
          <w:bCs/>
          <w:sz w:val="28"/>
          <w:szCs w:val="28"/>
          <w:lang w:val="uk-UA"/>
        </w:rPr>
        <w:t>Міністерство освіти й науки України</w:t>
      </w:r>
    </w:p>
    <w:p w14:paraId="25568129" w14:textId="77777777" w:rsidR="00155797" w:rsidRPr="00F637BE" w:rsidRDefault="00155797" w:rsidP="0015579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2A5C7F5" w14:textId="77777777" w:rsidR="00155797" w:rsidRPr="00F637BE" w:rsidRDefault="00155797" w:rsidP="0015579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637BE">
        <w:rPr>
          <w:rFonts w:ascii="Times New Roman" w:hAnsi="Times New Roman" w:cs="Times New Roman"/>
          <w:b/>
          <w:bCs/>
          <w:sz w:val="28"/>
          <w:szCs w:val="28"/>
          <w:lang w:val="uk-UA"/>
        </w:rPr>
        <w:t>Національний технічний університет України</w:t>
      </w:r>
    </w:p>
    <w:p w14:paraId="2CF4AF1D" w14:textId="77777777" w:rsidR="00155797" w:rsidRPr="00F637BE" w:rsidRDefault="00155797" w:rsidP="0015579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637BE">
        <w:rPr>
          <w:rFonts w:ascii="Times New Roman" w:hAnsi="Times New Roman" w:cs="Times New Roman"/>
          <w:b/>
          <w:bCs/>
          <w:sz w:val="28"/>
          <w:szCs w:val="28"/>
          <w:lang w:val="uk-UA"/>
        </w:rPr>
        <w:t>«Київський політехнічний інститут імені Ігоря Сікорського»</w:t>
      </w:r>
    </w:p>
    <w:p w14:paraId="41EEAC5A" w14:textId="77777777" w:rsidR="00155797" w:rsidRPr="00F637BE" w:rsidRDefault="00155797" w:rsidP="0015579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C56C7BE" w14:textId="77777777" w:rsidR="00155797" w:rsidRDefault="00155797" w:rsidP="00155797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2839B611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90A6F56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05E02D2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19EFE32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B8A77B6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A1F801F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582FA9A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CD4E1E0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DEA38D9" w14:textId="77777777" w:rsidR="00155797" w:rsidRDefault="00155797" w:rsidP="00155797">
      <w:pPr>
        <w:pStyle w:val="a3"/>
        <w:spacing w:line="276" w:lineRule="auto"/>
        <w:rPr>
          <w:sz w:val="28"/>
          <w:szCs w:val="28"/>
        </w:rPr>
      </w:pPr>
    </w:p>
    <w:p w14:paraId="6D4FD8F6" w14:textId="77777777" w:rsidR="00155797" w:rsidRPr="00155797" w:rsidRDefault="00155797" w:rsidP="00155797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</w:p>
    <w:p w14:paraId="2B43367A" w14:textId="77777777" w:rsidR="00155797" w:rsidRPr="00155797" w:rsidRDefault="00155797" w:rsidP="00155797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uk-UA"/>
        </w:rPr>
      </w:pPr>
      <w:r w:rsidRPr="00155797"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uk-UA"/>
        </w:rPr>
        <w:t>Розрахунково-графічна робота</w:t>
      </w:r>
    </w:p>
    <w:p w14:paraId="6FD458B8" w14:textId="4C8DA961" w:rsidR="00155797" w:rsidRPr="00155797" w:rsidRDefault="00155797" w:rsidP="00155797">
      <w:pPr>
        <w:jc w:val="center"/>
        <w:rPr>
          <w:lang w:val="uk-UA" w:eastAsia="uk-UA"/>
        </w:rPr>
      </w:pPr>
      <w:r w:rsidRPr="00155797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 дисципліни «Методи синтезу віртуальної реальності»</w:t>
      </w:r>
    </w:p>
    <w:p w14:paraId="405C70AC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55B4AA1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A4ADBA8" w14:textId="77777777" w:rsidR="00155797" w:rsidRDefault="00155797" w:rsidP="00155797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74D97559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577D5CF" w14:textId="77777777" w:rsidR="00155797" w:rsidRDefault="00155797" w:rsidP="00155797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7152576A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EF068F4" w14:textId="77777777" w:rsidR="00155797" w:rsidRDefault="00155797" w:rsidP="00155797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7F744C3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415CAE1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14CBA5" w14:textId="77777777" w:rsidR="00155797" w:rsidRPr="00F637BE" w:rsidRDefault="00155797" w:rsidP="00155797">
      <w:pPr>
        <w:spacing w:after="0"/>
        <w:ind w:left="6372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637BE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Виконав:</w:t>
      </w:r>
    </w:p>
    <w:p w14:paraId="6FD52B5E" w14:textId="77777777" w:rsidR="00155797" w:rsidRDefault="00155797" w:rsidP="00155797">
      <w:pPr>
        <w:spacing w:after="0"/>
        <w:ind w:left="6372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студент </w:t>
      </w:r>
      <w:r w:rsidRPr="00D3575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-го курсу </w:t>
      </w:r>
    </w:p>
    <w:p w14:paraId="5FED985A" w14:textId="77777777" w:rsidR="00155797" w:rsidRDefault="00155797" w:rsidP="00155797">
      <w:pPr>
        <w:spacing w:after="0"/>
        <w:ind w:left="6372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групи ТР-</w:t>
      </w:r>
      <w:r w:rsidRPr="00D3575E">
        <w:rPr>
          <w:rFonts w:ascii="Times New Roman" w:hAnsi="Times New Roman" w:cs="Times New Roman"/>
          <w:sz w:val="28"/>
          <w:szCs w:val="28"/>
        </w:rPr>
        <w:t>23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мп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8FAA16B" w14:textId="77777777" w:rsidR="00155797" w:rsidRDefault="00155797" w:rsidP="00155797">
      <w:pPr>
        <w:spacing w:after="0"/>
        <w:ind w:left="6372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Таранець Антон</w:t>
      </w:r>
    </w:p>
    <w:p w14:paraId="020F4EDB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050D7E4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876FF60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82FE389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038DA8F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02566FB" w14:textId="4FF7F34E" w:rsidR="00155797" w:rsidRDefault="00155797" w:rsidP="00155797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4F69ED4B" w14:textId="77777777" w:rsidR="00155797" w:rsidRDefault="00155797" w:rsidP="00155797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5EC8C83" w14:textId="77777777" w:rsidR="00155797" w:rsidRDefault="00155797" w:rsidP="00155797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3ED77BFF" w14:textId="77777777" w:rsidR="00155797" w:rsidRDefault="00155797" w:rsidP="00155797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BBCA985" w14:textId="77777777" w:rsidR="00155797" w:rsidRDefault="00155797" w:rsidP="00155797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3FC042E3" w14:textId="77777777" w:rsidR="00155797" w:rsidRDefault="00155797" w:rsidP="0015579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637BE">
        <w:rPr>
          <w:rFonts w:ascii="Times New Roman" w:hAnsi="Times New Roman" w:cs="Times New Roman"/>
          <w:b/>
          <w:bCs/>
          <w:sz w:val="28"/>
          <w:szCs w:val="28"/>
          <w:lang w:val="uk-UA"/>
        </w:rPr>
        <w:t>Київ-202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3</w:t>
      </w:r>
    </w:p>
    <w:p w14:paraId="52E0F201" w14:textId="77777777" w:rsidR="00155797" w:rsidRPr="00155797" w:rsidRDefault="00155797" w:rsidP="0015579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5579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Просторове</w:t>
      </w:r>
      <w:proofErr w:type="spellEnd"/>
      <w:r w:rsidRPr="0015579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55797">
        <w:rPr>
          <w:rFonts w:ascii="Times New Roman" w:hAnsi="Times New Roman" w:cs="Times New Roman"/>
          <w:b/>
          <w:bCs/>
          <w:sz w:val="28"/>
          <w:szCs w:val="28"/>
        </w:rPr>
        <w:t>аудіо</w:t>
      </w:r>
      <w:proofErr w:type="spellEnd"/>
    </w:p>
    <w:p w14:paraId="6C2D2008" w14:textId="72202B61" w:rsidR="004E46C2" w:rsidRDefault="00155797" w:rsidP="0015579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55797">
        <w:rPr>
          <w:rFonts w:ascii="Times New Roman" w:hAnsi="Times New Roman" w:cs="Times New Roman"/>
          <w:sz w:val="28"/>
          <w:szCs w:val="28"/>
        </w:rPr>
        <w:t>Реалізуйте</w:t>
      </w:r>
      <w:proofErr w:type="spellEnd"/>
      <w:r w:rsidRPr="001557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</w:rPr>
        <w:t>просторове</w:t>
      </w:r>
      <w:proofErr w:type="spellEnd"/>
      <w:r w:rsidRPr="001557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</w:rPr>
        <w:t>аудіо</w:t>
      </w:r>
      <w:proofErr w:type="spellEnd"/>
      <w:r w:rsidRPr="00155797">
        <w:rPr>
          <w:rFonts w:ascii="Times New Roman" w:hAnsi="Times New Roman" w:cs="Times New Roman"/>
          <w:sz w:val="28"/>
          <w:szCs w:val="28"/>
        </w:rPr>
        <w:t xml:space="preserve"> через </w:t>
      </w:r>
      <w:proofErr w:type="spellStart"/>
      <w:r w:rsidRPr="00155797">
        <w:rPr>
          <w:rFonts w:ascii="Times New Roman" w:hAnsi="Times New Roman" w:cs="Times New Roman"/>
          <w:sz w:val="28"/>
          <w:szCs w:val="28"/>
        </w:rPr>
        <w:t>WebAudio</w:t>
      </w:r>
      <w:proofErr w:type="spellEnd"/>
      <w:r w:rsidRPr="00155797">
        <w:rPr>
          <w:rFonts w:ascii="Times New Roman" w:hAnsi="Times New Roman" w:cs="Times New Roman"/>
          <w:sz w:val="28"/>
          <w:szCs w:val="28"/>
        </w:rPr>
        <w:t xml:space="preserve"> HTML5 </w:t>
      </w:r>
      <w:proofErr w:type="gramStart"/>
      <w:r w:rsidRPr="00155797">
        <w:rPr>
          <w:rFonts w:ascii="Times New Roman" w:hAnsi="Times New Roman" w:cs="Times New Roman"/>
          <w:sz w:val="28"/>
          <w:szCs w:val="28"/>
        </w:rPr>
        <w:t>API .</w:t>
      </w:r>
      <w:proofErr w:type="gramEnd"/>
    </w:p>
    <w:p w14:paraId="572D0AFE" w14:textId="760B9BB2" w:rsidR="00155797" w:rsidRDefault="00155797" w:rsidP="00155797">
      <w:pPr>
        <w:rPr>
          <w:rFonts w:ascii="Times New Roman" w:hAnsi="Times New Roman" w:cs="Times New Roman"/>
          <w:sz w:val="28"/>
          <w:szCs w:val="28"/>
        </w:rPr>
      </w:pPr>
    </w:p>
    <w:p w14:paraId="27649356" w14:textId="77777777" w:rsidR="00155797" w:rsidRPr="00155797" w:rsidRDefault="00155797" w:rsidP="00155797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Вимоги</w:t>
      </w:r>
    </w:p>
    <w:p w14:paraId="587517B8" w14:textId="5F73EBC5" w:rsidR="00155797" w:rsidRPr="00155797" w:rsidRDefault="00155797" w:rsidP="0015579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>повторно використ</w:t>
      </w:r>
      <w:r>
        <w:rPr>
          <w:rFonts w:ascii="Times New Roman" w:hAnsi="Times New Roman" w:cs="Times New Roman"/>
          <w:sz w:val="28"/>
          <w:szCs w:val="28"/>
          <w:lang w:val="uk-UA"/>
        </w:rPr>
        <w:t>ати</w:t>
      </w:r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код із практичного завдання №2;</w:t>
      </w:r>
    </w:p>
    <w:p w14:paraId="1F1BC0A4" w14:textId="77777777" w:rsidR="00155797" w:rsidRPr="00155797" w:rsidRDefault="00155797" w:rsidP="0015579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>реалізувати обертання джерела звуку навколо геометричного центру ділянки поверхні за допомогою матеріального інтерфейсу (цього разу поверхня залишається нерухомою, а джерело звуку рухається). Відтворюйте улюблену пісню у форматі mp3/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ogg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, маючи просторове розташування джерела звуку, кероване користувачем;</w:t>
      </w:r>
    </w:p>
    <w:p w14:paraId="06BA2268" w14:textId="77777777" w:rsidR="00155797" w:rsidRPr="00155797" w:rsidRDefault="00155797" w:rsidP="0015579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>візуалізувати положення джерела звуку за допомогою сфери;</w:t>
      </w:r>
    </w:p>
    <w:p w14:paraId="3660EB4F" w14:textId="7D28D269" w:rsidR="00155797" w:rsidRDefault="00155797" w:rsidP="00155797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додайте звуковий фільтр (використовуйте інтерфейс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BiquadFilterNode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) для кожного варіанту . Додайте елемент прапорця, який вмикає або вимикає фільтр. Встановіть параметри фільтра на свій смак.</w:t>
      </w:r>
    </w:p>
    <w:p w14:paraId="221D01EE" w14:textId="4DDFBDA2" w:rsidR="00155797" w:rsidRDefault="00155797" w:rsidP="00155797">
      <w:pPr>
        <w:pStyle w:val="a5"/>
        <w:rPr>
          <w:rFonts w:ascii="Times New Roman" w:hAnsi="Times New Roman" w:cs="Times New Roman"/>
          <w:sz w:val="28"/>
          <w:szCs w:val="28"/>
          <w:lang w:val="uk-UA"/>
        </w:rPr>
      </w:pPr>
    </w:p>
    <w:p w14:paraId="1B7AD635" w14:textId="52786760" w:rsidR="00155797" w:rsidRDefault="00155797" w:rsidP="00155797">
      <w:pPr>
        <w:pStyle w:val="a5"/>
        <w:rPr>
          <w:rFonts w:ascii="Times New Roman" w:hAnsi="Times New Roman" w:cs="Times New Roman"/>
          <w:sz w:val="28"/>
          <w:szCs w:val="28"/>
          <w:lang w:val="uk-UA"/>
        </w:rPr>
      </w:pPr>
    </w:p>
    <w:p w14:paraId="4546505F" w14:textId="77777777" w:rsidR="00155797" w:rsidRDefault="00155797" w:rsidP="00155797">
      <w:pPr>
        <w:pStyle w:val="a5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uk-UA"/>
        </w:rPr>
        <w:br w:type="page"/>
      </w:r>
    </w:p>
    <w:p w14:paraId="7022A996" w14:textId="3586314B" w:rsidR="00155797" w:rsidRDefault="00155797" w:rsidP="006D174A">
      <w:pPr>
        <w:pStyle w:val="a5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155797">
        <w:rPr>
          <w:rFonts w:ascii="Times New Roman" w:hAnsi="Times New Roman" w:cs="Times New Roman"/>
          <w:b/>
          <w:bCs/>
          <w:sz w:val="32"/>
          <w:szCs w:val="32"/>
          <w:lang w:val="uk-UA"/>
        </w:rPr>
        <w:lastRenderedPageBreak/>
        <w:t>Теоретичні відомості</w:t>
      </w:r>
    </w:p>
    <w:p w14:paraId="41D0F83B" w14:textId="44F62E78" w:rsidR="00155797" w:rsidRPr="00155797" w:rsidRDefault="00155797" w:rsidP="006D174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API - це стандарт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JavaScript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, який надає можливості для маніпулювання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аудіоданими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в браузері. Він дозволяє створювати, змінювати та обробляти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аудіосигнали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, створювати звукові ефекти, синтезувати звук і багато іншого.</w:t>
      </w:r>
    </w:p>
    <w:p w14:paraId="252A4275" w14:textId="3A9EFE40" w:rsidR="00155797" w:rsidRPr="00155797" w:rsidRDefault="00155797" w:rsidP="006D174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Основні компоненти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API:</w:t>
      </w:r>
    </w:p>
    <w:p w14:paraId="16161377" w14:textId="008CA436" w:rsidR="00155797" w:rsidRPr="00155797" w:rsidRDefault="00155797" w:rsidP="006D174A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>Аудіо контекст (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AudioContext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): Це головний об'єкт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API, який представляє аудіо-контекст. Він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ініціалізується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конструктора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AudioContext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і представляє собою потік аудіо-даних. Аудіо контекст використовується для створення різних аудіо-вузлів та керування потоком звуку.</w:t>
      </w:r>
    </w:p>
    <w:p w14:paraId="4CC5B032" w14:textId="2E845F9E" w:rsidR="00155797" w:rsidRPr="00155797" w:rsidRDefault="00155797" w:rsidP="006D174A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>Аудіо вузли (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Nodes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):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API використовує вузли для представлення аудіо-компонентів та їх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зв'язків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. Існують різні типи вузлів, включаючи джерела звуку (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Sources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), вузли обробки (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Processing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Nodes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) і кінцеві приймачі звуку (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Destinations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). Вузли можна з'єднувати між собою, щоб створювати ланцюжки обробки звуку.</w:t>
      </w:r>
    </w:p>
    <w:p w14:paraId="7F4C4FAE" w14:textId="27550C7D" w:rsidR="00155797" w:rsidRPr="00155797" w:rsidRDefault="00155797" w:rsidP="006D174A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>Джерела звуку (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Sources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): Це вузли, які представляють аудіо-джерела, такі як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аудіофайли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, медіа-елементи (наприклад, &lt;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&gt; або &lt;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video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&gt;) або генератори звуку. Завдяки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AudioContext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можна створювати вузли для роботи з цими джерелами і контролювати їх відтворення, гучність та інші параметри.</w:t>
      </w:r>
    </w:p>
    <w:p w14:paraId="7F498315" w14:textId="04CCDF75" w:rsidR="00155797" w:rsidRPr="00155797" w:rsidRDefault="00155797" w:rsidP="006D174A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>Вузли обробки (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Processing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Nodes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): Ці вузли використовуються для обробки аудіо-сигналу. Вони забезпечують можливості зміни гучності, панорами, фільтрації, модуляції, затримки, реверберації та інших ефектів звуку. Шляхом з'єднання вузлів можна створювати складні ланцюжки обробки звуку.</w:t>
      </w:r>
    </w:p>
    <w:p w14:paraId="4778BA67" w14:textId="42A544A3" w:rsidR="00155797" w:rsidRPr="00155797" w:rsidRDefault="00155797" w:rsidP="006D174A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>Кінцеві приймачі звуку (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Destinations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>): Це вузли, які використовуються для відтворення аудіо. Вони визначають, куди буде виведений оброблений аудіо-сигнал, наприклад, аудіо-вихід пристрою або аудіо-елемент на веб-сторінці.</w:t>
      </w:r>
    </w:p>
    <w:p w14:paraId="2A3B7C93" w14:textId="5946FB17" w:rsidR="00155797" w:rsidRPr="00155797" w:rsidRDefault="00155797" w:rsidP="006D174A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Звукові ефекти та фільтри: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API надає ряд вбудованих ефектів та фільтрів, які можна застосовувати до аудіо. Наприклад,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BiquadFilterNode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дозволяє застосовувати різні типи фільтрів, такі як низькочастотний, високочастотний або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піково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-ріжучий фільтр.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ConvolverNode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дозволяє додати ефект реверберації до звуку, а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DynamicsCompressorNode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застосовує компресію для регулювання динаміки звуку.</w:t>
      </w:r>
    </w:p>
    <w:p w14:paraId="781DC97C" w14:textId="4816294A" w:rsidR="00155797" w:rsidRDefault="00155797" w:rsidP="006D174A">
      <w:pPr>
        <w:pStyle w:val="a5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155797">
        <w:rPr>
          <w:rFonts w:ascii="Times New Roman" w:hAnsi="Times New Roman" w:cs="Times New Roman"/>
          <w:sz w:val="28"/>
          <w:szCs w:val="28"/>
          <w:lang w:val="uk-UA"/>
        </w:rPr>
        <w:t>Аналізатор звуку (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AnalyserNode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): Цей вузол дозволяє отримувати додаткову інформацію про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аудіосигнал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, таку як спектральний склад або часовий домен звуку. За допомогою </w:t>
      </w:r>
      <w:proofErr w:type="spellStart"/>
      <w:r w:rsidRPr="00155797">
        <w:rPr>
          <w:rFonts w:ascii="Times New Roman" w:hAnsi="Times New Roman" w:cs="Times New Roman"/>
          <w:sz w:val="28"/>
          <w:szCs w:val="28"/>
          <w:lang w:val="uk-UA"/>
        </w:rPr>
        <w:t>AnalyserNode</w:t>
      </w:r>
      <w:proofErr w:type="spellEnd"/>
      <w:r w:rsidRPr="00155797">
        <w:rPr>
          <w:rFonts w:ascii="Times New Roman" w:hAnsi="Times New Roman" w:cs="Times New Roman"/>
          <w:sz w:val="28"/>
          <w:szCs w:val="28"/>
          <w:lang w:val="uk-UA"/>
        </w:rPr>
        <w:t xml:space="preserve"> можна створювати візуалізації звуку, такі як графіки спектра частот або анімації, що реагують на звук.</w:t>
      </w:r>
    </w:p>
    <w:p w14:paraId="43F1DEA4" w14:textId="11BC4107" w:rsidR="006D174A" w:rsidRPr="006D174A" w:rsidRDefault="006D174A" w:rsidP="006D174A">
      <w:pPr>
        <w:spacing w:line="360" w:lineRule="auto"/>
        <w:ind w:left="360" w:firstLine="348"/>
        <w:rPr>
          <w:rFonts w:ascii="Times New Roman" w:hAnsi="Times New Roman" w:cs="Times New Roman"/>
          <w:sz w:val="28"/>
          <w:szCs w:val="28"/>
          <w:lang w:val="uk-UA"/>
        </w:rPr>
      </w:pPr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Одна з основних переваг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API - це здатність до обробки аудіо в реальному часі, що дозволяє створювати інтерактивні аудіо-додатки з реактивними ефектами та можливістю модифікувати звук під час відтворення. За допомогою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API можна також візуалізувати аудіо, контролювати синхронізацію з іншими елементами на сторінці та точно керувати часом відтворення аудіо.</w:t>
      </w:r>
    </w:p>
    <w:p w14:paraId="153AE922" w14:textId="23AE8EB1" w:rsidR="006D174A" w:rsidRDefault="006D174A" w:rsidP="006D174A">
      <w:pPr>
        <w:spacing w:line="360" w:lineRule="auto"/>
        <w:ind w:left="360" w:firstLine="348"/>
        <w:rPr>
          <w:rFonts w:ascii="Times New Roman" w:hAnsi="Times New Roman" w:cs="Times New Roman"/>
          <w:sz w:val="28"/>
          <w:szCs w:val="28"/>
          <w:lang w:val="uk-UA"/>
        </w:rPr>
      </w:pPr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Загалом,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Audio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API є потужним інструментом для роботи з аудіо в браузері. Він відкриває безліч можливостей для розробки інтерактивних аудіо-додатків, музичних інструментів, візуалізацій та ігрових ефектів, дозволяючи розробникам творчо використовувати звукові можливості веб-середовища.</w:t>
      </w: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7AA4DE4F" w14:textId="082698A9" w:rsidR="006D174A" w:rsidRDefault="006D174A" w:rsidP="006D174A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6D174A">
        <w:rPr>
          <w:rFonts w:ascii="Times New Roman" w:hAnsi="Times New Roman" w:cs="Times New Roman"/>
          <w:b/>
          <w:bCs/>
          <w:sz w:val="32"/>
          <w:szCs w:val="32"/>
          <w:lang w:val="uk-UA"/>
        </w:rPr>
        <w:lastRenderedPageBreak/>
        <w:t>Особливості виконання завдання</w:t>
      </w:r>
    </w:p>
    <w:p w14:paraId="4BBB3A86" w14:textId="41480238" w:rsidR="006D174A" w:rsidRDefault="006D174A" w:rsidP="006D174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uk-UA"/>
        </w:rPr>
        <w:t>лабораторній</w:t>
      </w:r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роботі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№2</w:t>
      </w:r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було реалізовано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программу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я</w:t>
      </w:r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ка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рендерить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поверхню на екрані та виконує обертання поверхні, імітуючи орієнтацію смартфона в просторі </w:t>
      </w:r>
    </w:p>
    <w:p w14:paraId="0289F27E" w14:textId="03E21FD1" w:rsidR="006D174A" w:rsidRDefault="006D174A" w:rsidP="006D17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4D9141A" wp14:editId="62B3E7F5">
            <wp:extent cx="2705100" cy="33813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" b="37742"/>
                    <a:stretch/>
                  </pic:blipFill>
                  <pic:spPr bwMode="auto">
                    <a:xfrm>
                      <a:off x="0" y="0"/>
                      <a:ext cx="27051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7C3B4" w14:textId="788C43AC" w:rsidR="006D174A" w:rsidRPr="006D174A" w:rsidRDefault="006D174A" w:rsidP="006D174A">
      <w:pPr>
        <w:pStyle w:val="a3"/>
        <w:spacing w:line="360" w:lineRule="auto"/>
        <w:ind w:left="0" w:firstLine="360"/>
        <w:jc w:val="both"/>
        <w:rPr>
          <w:sz w:val="28"/>
          <w:szCs w:val="28"/>
        </w:rPr>
      </w:pPr>
      <w:r w:rsidRPr="006D174A">
        <w:rPr>
          <w:sz w:val="28"/>
          <w:szCs w:val="28"/>
        </w:rPr>
        <w:t xml:space="preserve">Для </w:t>
      </w:r>
      <w:r w:rsidRPr="006D174A">
        <w:rPr>
          <w:sz w:val="28"/>
          <w:szCs w:val="28"/>
        </w:rPr>
        <w:t xml:space="preserve">виконання </w:t>
      </w:r>
      <w:r w:rsidRPr="006D174A">
        <w:rPr>
          <w:sz w:val="28"/>
          <w:szCs w:val="28"/>
        </w:rPr>
        <w:t xml:space="preserve">основної частини завдання розрахунково-графічної роботи було </w:t>
      </w:r>
      <w:proofErr w:type="spellStart"/>
      <w:r w:rsidRPr="006D174A">
        <w:rPr>
          <w:sz w:val="28"/>
          <w:szCs w:val="28"/>
        </w:rPr>
        <w:t>використанно</w:t>
      </w:r>
      <w:proofErr w:type="spellEnd"/>
      <w:r w:rsidRPr="006D174A">
        <w:rPr>
          <w:sz w:val="28"/>
          <w:szCs w:val="28"/>
        </w:rPr>
        <w:t xml:space="preserve"> документацію </w:t>
      </w:r>
      <w:proofErr w:type="spellStart"/>
      <w:r w:rsidRPr="006D174A">
        <w:rPr>
          <w:sz w:val="28"/>
          <w:szCs w:val="28"/>
        </w:rPr>
        <w:t>Web</w:t>
      </w:r>
      <w:proofErr w:type="spellEnd"/>
      <w:r w:rsidRPr="006D174A">
        <w:rPr>
          <w:sz w:val="28"/>
          <w:szCs w:val="28"/>
        </w:rPr>
        <w:t xml:space="preserve"> </w:t>
      </w:r>
      <w:proofErr w:type="spellStart"/>
      <w:r w:rsidRPr="006D174A">
        <w:rPr>
          <w:sz w:val="28"/>
          <w:szCs w:val="28"/>
        </w:rPr>
        <w:t>Audio</w:t>
      </w:r>
      <w:proofErr w:type="spellEnd"/>
      <w:r w:rsidRPr="006D174A">
        <w:rPr>
          <w:sz w:val="28"/>
          <w:szCs w:val="28"/>
        </w:rPr>
        <w:t xml:space="preserve"> API з їх офіційної сторінки. В ході виконання лабораторної роботи необхідно було спочатку створити об’єкт </w:t>
      </w:r>
      <w:proofErr w:type="spellStart"/>
      <w:r w:rsidRPr="006D174A">
        <w:rPr>
          <w:sz w:val="28"/>
          <w:szCs w:val="28"/>
        </w:rPr>
        <w:t>аудіоконтексту</w:t>
      </w:r>
      <w:proofErr w:type="spellEnd"/>
      <w:r w:rsidRPr="006D174A">
        <w:rPr>
          <w:sz w:val="28"/>
          <w:szCs w:val="28"/>
        </w:rPr>
        <w:t xml:space="preserve">, що дозволяє отримати доступ до </w:t>
      </w:r>
      <w:proofErr w:type="spellStart"/>
      <w:r w:rsidRPr="006D174A">
        <w:rPr>
          <w:sz w:val="28"/>
          <w:szCs w:val="28"/>
        </w:rPr>
        <w:t>Web</w:t>
      </w:r>
      <w:proofErr w:type="spellEnd"/>
      <w:r w:rsidRPr="006D174A">
        <w:rPr>
          <w:sz w:val="28"/>
          <w:szCs w:val="28"/>
        </w:rPr>
        <w:t xml:space="preserve"> </w:t>
      </w:r>
      <w:proofErr w:type="spellStart"/>
      <w:r w:rsidRPr="006D174A">
        <w:rPr>
          <w:sz w:val="28"/>
          <w:szCs w:val="28"/>
        </w:rPr>
        <w:t>Audio</w:t>
      </w:r>
      <w:proofErr w:type="spellEnd"/>
      <w:r w:rsidRPr="006D174A">
        <w:rPr>
          <w:sz w:val="28"/>
          <w:szCs w:val="28"/>
        </w:rPr>
        <w:t xml:space="preserve"> API.</w:t>
      </w:r>
    </w:p>
    <w:p w14:paraId="1BD5A623" w14:textId="380D20E9" w:rsidR="006D174A" w:rsidRPr="006D174A" w:rsidRDefault="006D174A" w:rsidP="006D174A">
      <w:pPr>
        <w:pStyle w:val="a3"/>
        <w:spacing w:line="360" w:lineRule="auto"/>
        <w:ind w:left="0" w:firstLine="360"/>
        <w:jc w:val="both"/>
        <w:rPr>
          <w:sz w:val="28"/>
          <w:szCs w:val="28"/>
        </w:rPr>
      </w:pPr>
      <w:r w:rsidRPr="006D174A">
        <w:rPr>
          <w:sz w:val="28"/>
          <w:szCs w:val="28"/>
        </w:rPr>
        <w:t>Для виконання роботи було також обрано аудіо-файл формату mp3 і  представлено його на веб-сторінці через HTML-елемент  &lt;</w:t>
      </w:r>
      <w:proofErr w:type="spellStart"/>
      <w:r w:rsidRPr="006D174A">
        <w:rPr>
          <w:sz w:val="28"/>
          <w:szCs w:val="28"/>
        </w:rPr>
        <w:t>audio</w:t>
      </w:r>
      <w:proofErr w:type="spellEnd"/>
      <w:r w:rsidRPr="006D174A">
        <w:rPr>
          <w:sz w:val="28"/>
          <w:szCs w:val="28"/>
        </w:rPr>
        <w:t xml:space="preserve">&gt;. </w:t>
      </w:r>
    </w:p>
    <w:p w14:paraId="3CEE42EB" w14:textId="2718AF9E" w:rsidR="006D174A" w:rsidRPr="006D174A" w:rsidRDefault="006D174A" w:rsidP="006D174A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Наступним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кроком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джерело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аудіо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передавши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аудіо-елемент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в конструктор.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Також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необхідно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об’єкт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panner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контексті</w:t>
      </w:r>
      <w:proofErr w:type="spellEnd"/>
      <w:r w:rsidRPr="006D174A">
        <w:rPr>
          <w:rFonts w:ascii="Times New Roman" w:hAnsi="Times New Roman" w:cs="Times New Roman"/>
          <w:sz w:val="28"/>
          <w:szCs w:val="28"/>
        </w:rPr>
        <w:t xml:space="preserve">, для </w:t>
      </w:r>
      <w:proofErr w:type="spellStart"/>
      <w:r w:rsidRPr="006D174A">
        <w:rPr>
          <w:rFonts w:ascii="Times New Roman" w:hAnsi="Times New Roman" w:cs="Times New Roman"/>
          <w:sz w:val="28"/>
          <w:szCs w:val="28"/>
        </w:rPr>
        <w:t>подальшої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174A">
        <w:rPr>
          <w:rFonts w:ascii="Times New Roman" w:hAnsi="Times New Roman" w:cs="Times New Roman"/>
          <w:sz w:val="28"/>
          <w:szCs w:val="28"/>
          <w:lang w:val="uk-UA"/>
        </w:rPr>
        <w:t>маніпуляції звуком, зокрема позицією, що буде змінюватися по обертанню телефоном.</w:t>
      </w:r>
    </w:p>
    <w:p w14:paraId="19CE88F0" w14:textId="7915FF7C" w:rsidR="006D174A" w:rsidRPr="006D174A" w:rsidRDefault="006D174A" w:rsidP="006D174A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Згідно варіанту було застосовано “Піковий фільтр” до вихідного звуку . Деталі та всі параметри зазначено у вихідному коді програми. </w:t>
      </w:r>
    </w:p>
    <w:p w14:paraId="236826D2" w14:textId="77777777" w:rsidR="006D174A" w:rsidRPr="006D174A" w:rsidRDefault="006D174A" w:rsidP="006D174A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D174A">
        <w:rPr>
          <w:rFonts w:ascii="Times New Roman" w:hAnsi="Times New Roman" w:cs="Times New Roman"/>
          <w:sz w:val="28"/>
          <w:szCs w:val="28"/>
          <w:lang w:val="uk-UA"/>
        </w:rPr>
        <w:t>Далі потрібно було поєднати об’єкти, передавши відповідні об’єкти іншим.</w:t>
      </w:r>
    </w:p>
    <w:p w14:paraId="35DF84E1" w14:textId="77777777" w:rsidR="006D174A" w:rsidRDefault="006D174A" w:rsidP="006D174A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D174A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Було додано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eventListener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, що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відповдає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за зупинку та продовження програвання аудіо-файлу. Крім цього необхідно було створити поле для увімкнення та вимкнення фільтру, а також додати інший </w:t>
      </w:r>
      <w:proofErr w:type="spellStart"/>
      <w:r w:rsidRPr="006D174A">
        <w:rPr>
          <w:rFonts w:ascii="Times New Roman" w:hAnsi="Times New Roman" w:cs="Times New Roman"/>
          <w:sz w:val="28"/>
          <w:szCs w:val="28"/>
          <w:lang w:val="uk-UA"/>
        </w:rPr>
        <w:t>eventListener</w:t>
      </w:r>
      <w:proofErr w:type="spellEnd"/>
      <w:r w:rsidRPr="006D174A">
        <w:rPr>
          <w:rFonts w:ascii="Times New Roman" w:hAnsi="Times New Roman" w:cs="Times New Roman"/>
          <w:sz w:val="28"/>
          <w:szCs w:val="28"/>
          <w:lang w:val="uk-UA"/>
        </w:rPr>
        <w:t xml:space="preserve"> для перемикання фільтра по перемиканню вище вказаного поля</w:t>
      </w:r>
    </w:p>
    <w:p w14:paraId="2E968E5C" w14:textId="60E0373C" w:rsidR="006D174A" w:rsidRPr="006D174A" w:rsidRDefault="006D174A" w:rsidP="006D174A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7D6D905A" w14:textId="14B3F482" w:rsidR="006D174A" w:rsidRDefault="006D174A" w:rsidP="006D174A">
      <w:pPr>
        <w:spacing w:line="360" w:lineRule="auto"/>
        <w:ind w:left="360" w:firstLine="348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6D174A">
        <w:rPr>
          <w:rFonts w:ascii="Times New Roman" w:hAnsi="Times New Roman" w:cs="Times New Roman"/>
          <w:b/>
          <w:bCs/>
          <w:sz w:val="32"/>
          <w:szCs w:val="32"/>
          <w:lang w:val="uk-UA"/>
        </w:rPr>
        <w:lastRenderedPageBreak/>
        <w:t>Інструкція користувача</w:t>
      </w:r>
    </w:p>
    <w:p w14:paraId="2DE2C63A" w14:textId="77777777" w:rsidR="006D174A" w:rsidRDefault="006D174A" w:rsidP="006D174A">
      <w:pPr>
        <w:pStyle w:val="a3"/>
        <w:spacing w:line="276" w:lineRule="auto"/>
        <w:ind w:left="720" w:firstLine="0"/>
        <w:jc w:val="left"/>
        <w:rPr>
          <w:sz w:val="28"/>
          <w:szCs w:val="28"/>
        </w:rPr>
      </w:pPr>
    </w:p>
    <w:p w14:paraId="6FDB602E" w14:textId="5209F60C" w:rsidR="006D174A" w:rsidRDefault="006D174A" w:rsidP="006D174A">
      <w:pPr>
        <w:pStyle w:val="a3"/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 допомогою розробленої програмного функціоналу користувач може  керувати переміщенням умовної </w:t>
      </w:r>
      <w:proofErr w:type="spellStart"/>
      <w:r>
        <w:rPr>
          <w:sz w:val="28"/>
          <w:szCs w:val="28"/>
        </w:rPr>
        <w:t>cфери</w:t>
      </w:r>
      <w:proofErr w:type="spellEnd"/>
      <w:r>
        <w:rPr>
          <w:sz w:val="28"/>
          <w:szCs w:val="28"/>
        </w:rPr>
        <w:t xml:space="preserve">, що показує користувачу умовне місцезнаходження джерела звуку. </w:t>
      </w:r>
    </w:p>
    <w:p w14:paraId="4E05BEFE" w14:textId="3D84D745" w:rsidR="006D174A" w:rsidRDefault="0030009B" w:rsidP="006D174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C4353B3" wp14:editId="30767547">
            <wp:extent cx="2295894" cy="4507230"/>
            <wp:effectExtent l="0" t="0" r="952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740" cy="452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C197" w14:textId="33D6D478" w:rsidR="006D174A" w:rsidRDefault="006D174A" w:rsidP="006D17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обертанні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телефону сфера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переміщується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навколо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фігури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переміщенням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сфера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створюється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ефект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переміщення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джерела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звуку,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який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найкраще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відчувається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навушниках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аудіо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стерео системах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Окрім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іншого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сторінці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елементи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інтерфейсу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зміни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параметрів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стерео-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зораження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саме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значення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eye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separation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field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clipping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convergence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D572DAD" w14:textId="7C0801F6" w:rsidR="006D174A" w:rsidRDefault="0030009B" w:rsidP="0030009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403F70" wp14:editId="66DD41C9">
            <wp:extent cx="2055538" cy="414337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322" cy="41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2190" w14:textId="27FB3825" w:rsidR="006D174A" w:rsidRDefault="006D174A" w:rsidP="006D17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сторінці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можна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побачити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елементи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управлінням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аудіо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-файлом: перемотка, пауза,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продовження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керування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гучністю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Було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також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створено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елемент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чекбокс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увімкнення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вимкнення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фільтр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2945160" w14:textId="3866CAF3" w:rsidR="006D174A" w:rsidRDefault="0030009B" w:rsidP="006D174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A84A01F" wp14:editId="29F3338A">
            <wp:extent cx="2127679" cy="42291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629" cy="42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CE6E" w14:textId="07C17631" w:rsidR="006D174A" w:rsidRPr="0030009B" w:rsidRDefault="0030009B" w:rsidP="003000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30009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uk-UA"/>
        </w:rPr>
        <w:lastRenderedPageBreak/>
        <w:t xml:space="preserve">Фрагменти </w:t>
      </w:r>
      <w:r w:rsidRPr="0030009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коду</w:t>
      </w:r>
    </w:p>
    <w:p w14:paraId="23DFEED3" w14:textId="7F03AED8" w:rsidR="0030009B" w:rsidRDefault="00C8741C" w:rsidP="0030009B">
      <w:pPr>
        <w:spacing w:line="360" w:lineRule="auto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Ф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ункція 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для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 відтвор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ення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 музику, налаштув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ання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 панорамування звуку та застос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ування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 піков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ого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 фільтр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у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 до аудіо за допомогою </w:t>
      </w:r>
      <w:proofErr w:type="spellStart"/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Web</w:t>
      </w:r>
      <w:proofErr w:type="spellEnd"/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Audio</w:t>
      </w:r>
      <w:proofErr w:type="spellEnd"/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 API.</w:t>
      </w:r>
    </w:p>
    <w:p w14:paraId="5E4526C5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function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playSomeMusic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() {</w:t>
      </w:r>
    </w:p>
    <w:p w14:paraId="1DED4682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audio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document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getElementById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proofErr w:type="spellStart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someMusic</w:t>
      </w:r>
      <w:proofErr w:type="spellEnd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32B6B521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let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checkBox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document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getElementById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'FLTR'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</w:t>
      </w:r>
    </w:p>
    <w:p w14:paraId="264F8CE7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54DD528F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audio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addEventListener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proofErr w:type="spellStart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play</w:t>
      </w:r>
      <w:proofErr w:type="spellEnd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() </w:t>
      </w:r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=&gt;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{</w:t>
      </w:r>
    </w:p>
    <w:p w14:paraId="49B50D38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C8741C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if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(!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 {</w:t>
      </w:r>
    </w:p>
    <w:p w14:paraId="41C8EBF2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new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4EC9B0"/>
          <w:sz w:val="21"/>
          <w:szCs w:val="21"/>
          <w:lang w:val="uk-UA" w:eastAsia="uk-UA"/>
        </w:rPr>
        <w:t>AudioContext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();</w:t>
      </w:r>
    </w:p>
    <w:p w14:paraId="54106B25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source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createMediaElementSource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audio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14EB482E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panner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createPanner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();</w:t>
      </w:r>
    </w:p>
    <w:p w14:paraId="213CC91B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filter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createBiquadFilter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();</w:t>
      </w:r>
    </w:p>
    <w:p w14:paraId="33FBD3B8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5EF61B8C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source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connect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panner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228BC4AB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panner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connect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filter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6704A2CB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filter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connect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destination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37E63B4F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167E1F51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filter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type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proofErr w:type="spellStart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peaking</w:t>
      </w:r>
      <w:proofErr w:type="spellEnd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7F842330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filter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Q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value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1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0B46F48F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filter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frequency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value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500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3C20B8D6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filter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gain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value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20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4E5FCDFF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resume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();</w:t>
      </w:r>
    </w:p>
    <w:p w14:paraId="4C6E8AD3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}</w:t>
      </w:r>
    </w:p>
    <w:p w14:paraId="47D09CAA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})</w:t>
      </w:r>
    </w:p>
    <w:p w14:paraId="291701B2" w14:textId="77777777" w:rsidR="00C8741C" w:rsidRPr="00C8741C" w:rsidRDefault="00C8741C" w:rsidP="00C8741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72A8DEA1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audio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addEventListener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proofErr w:type="spellStart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pause</w:t>
      </w:r>
      <w:proofErr w:type="spellEnd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() </w:t>
      </w:r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=&gt;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{</w:t>
      </w:r>
    </w:p>
    <w:p w14:paraId="5371C5F1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console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log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proofErr w:type="spellStart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pause</w:t>
      </w:r>
      <w:proofErr w:type="spellEnd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4EC38757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resume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();</w:t>
      </w:r>
    </w:p>
    <w:p w14:paraId="3E2BF7D0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})</w:t>
      </w:r>
    </w:p>
    <w:p w14:paraId="37CEACEC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checkBox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addEventListener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proofErr w:type="spellStart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change</w:t>
      </w:r>
      <w:proofErr w:type="spellEnd"/>
      <w:r w:rsidRPr="00C8741C">
        <w:rPr>
          <w:rFonts w:ascii="Consolas" w:eastAsia="Times New Roman" w:hAnsi="Consolas" w:cs="Times New Roman"/>
          <w:color w:val="CE9178"/>
          <w:sz w:val="21"/>
          <w:szCs w:val="21"/>
          <w:lang w:val="uk-UA" w:eastAsia="uk-UA"/>
        </w:rPr>
        <w:t>'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function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() {</w:t>
      </w:r>
    </w:p>
    <w:p w14:paraId="0ECCA2B8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C8741C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if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checkBox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checked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 {</w:t>
      </w:r>
    </w:p>
    <w:p w14:paraId="5B8B1D2C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panner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disconnect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();</w:t>
      </w:r>
    </w:p>
    <w:p w14:paraId="02EB00E6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panner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connect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filter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0C8E17DA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filter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connect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destination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4235C4B0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} </w:t>
      </w:r>
      <w:proofErr w:type="spellStart"/>
      <w:r w:rsidRPr="00C8741C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else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{</w:t>
      </w:r>
    </w:p>
    <w:p w14:paraId="23C77124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panner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disconnect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();</w:t>
      </w:r>
    </w:p>
    <w:p w14:paraId="354C3B22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panner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connect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context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destination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48856503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}</w:t>
      </w:r>
    </w:p>
    <w:p w14:paraId="4080FFE1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});</w:t>
      </w:r>
    </w:p>
    <w:p w14:paraId="2FE521C6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}</w:t>
      </w:r>
    </w:p>
    <w:p w14:paraId="4B57A1A2" w14:textId="044D63E7" w:rsidR="00C8741C" w:rsidRDefault="00C8741C" w:rsidP="0030009B">
      <w:pPr>
        <w:spacing w:line="360" w:lineRule="auto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</w:pPr>
    </w:p>
    <w:p w14:paraId="75FA6B58" w14:textId="77777777" w:rsidR="00C8741C" w:rsidRDefault="00C8741C" w:rsidP="0030009B">
      <w:pPr>
        <w:spacing w:line="360" w:lineRule="auto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</w:pPr>
    </w:p>
    <w:p w14:paraId="2A296CA3" w14:textId="77777777" w:rsidR="00C8741C" w:rsidRDefault="00C8741C" w:rsidP="0030009B">
      <w:pPr>
        <w:spacing w:line="360" w:lineRule="auto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</w:pPr>
    </w:p>
    <w:p w14:paraId="27FE4686" w14:textId="43E847B9" w:rsidR="00C8741C" w:rsidRDefault="00C8741C" w:rsidP="0030009B">
      <w:pPr>
        <w:spacing w:line="360" w:lineRule="auto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lastRenderedPageBreak/>
        <w:t>Ф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ункція д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ля 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отрима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ння</w:t>
      </w:r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вектор</w:t>
      </w:r>
      <w:r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а</w:t>
      </w:r>
      <w:proofErr w:type="spellEnd"/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 xml:space="preserve">, який представляє напрямок у тривимірному просторі на підставі кутів </w:t>
      </w:r>
      <w:proofErr w:type="spellStart"/>
      <w:r w:rsidRPr="00C8741C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  <w:lang w:val="uk-UA"/>
        </w:rPr>
        <w:t>ейлера</w:t>
      </w:r>
      <w:proofErr w:type="spellEnd"/>
    </w:p>
    <w:p w14:paraId="50B5F24A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function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vectorFromVec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 {</w:t>
      </w:r>
    </w:p>
    <w:p w14:paraId="6F1CCEBB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//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Convert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angles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to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radians</w:t>
      </w:r>
      <w:proofErr w:type="spellEnd"/>
    </w:p>
    <w:p w14:paraId="3F33D192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const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alphaRad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(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beta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*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PI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) /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180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41FBAEC6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const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betaRad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(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gamma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*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PI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) /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180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6F6CA882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const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gammaRad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(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alpha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*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PI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) /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180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3689877A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551F1DB9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//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Define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the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initial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along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the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x-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axis</w:t>
      </w:r>
      <w:proofErr w:type="spellEnd"/>
    </w:p>
    <w:p w14:paraId="25C42A36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let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[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1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];</w:t>
      </w:r>
    </w:p>
    <w:p w14:paraId="71941196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58739BA1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//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Rotation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around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the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z-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axis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(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gamma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)</w:t>
      </w:r>
    </w:p>
    <w:p w14:paraId="66265E4E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const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rotZ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[</w:t>
      </w:r>
    </w:p>
    <w:p w14:paraId="68FCC8F9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[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cos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gammaRad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), -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sin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gammaRad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),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],</w:t>
      </w:r>
    </w:p>
    <w:p w14:paraId="44B6F536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[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sin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gammaRad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),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cos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gammaRad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),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],</w:t>
      </w:r>
    </w:p>
    <w:p w14:paraId="39EA0304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[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1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</w:t>
      </w:r>
    </w:p>
    <w:p w14:paraId="61828798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];</w:t>
      </w:r>
    </w:p>
    <w:p w14:paraId="6798B592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proofErr w:type="spellStart"/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multiplyMatrixVector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rotZ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687A9CB2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42DA3FC4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//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Rotation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around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the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y-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axis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(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beta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)</w:t>
      </w:r>
    </w:p>
    <w:p w14:paraId="49CD19A5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const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rotY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[</w:t>
      </w:r>
    </w:p>
    <w:p w14:paraId="5C5DA7CE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[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cos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betaRad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),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sin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betaRad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)],</w:t>
      </w:r>
    </w:p>
    <w:p w14:paraId="0FFB7403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[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1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],</w:t>
      </w:r>
    </w:p>
    <w:p w14:paraId="3C9E5954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[-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sin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betaRad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),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cos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betaRad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)]</w:t>
      </w:r>
    </w:p>
    <w:p w14:paraId="21D5B4DF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];</w:t>
      </w:r>
    </w:p>
    <w:p w14:paraId="1E88A22F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proofErr w:type="spellStart"/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multiplyMatrixVector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rotY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7AC2B060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19F541C6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//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Rotation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around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the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x-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axis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 xml:space="preserve"> (</w:t>
      </w:r>
      <w:proofErr w:type="spellStart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alpha</w:t>
      </w:r>
      <w:proofErr w:type="spellEnd"/>
      <w:r w:rsidRPr="00C8741C">
        <w:rPr>
          <w:rFonts w:ascii="Consolas" w:eastAsia="Times New Roman" w:hAnsi="Consolas" w:cs="Times New Roman"/>
          <w:color w:val="6A9955"/>
          <w:sz w:val="21"/>
          <w:szCs w:val="21"/>
          <w:lang w:val="uk-UA" w:eastAsia="uk-UA"/>
        </w:rPr>
        <w:t>)</w:t>
      </w:r>
    </w:p>
    <w:p w14:paraId="70E8F5CF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const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rotX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[</w:t>
      </w:r>
    </w:p>
    <w:p w14:paraId="342AFED6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[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1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],</w:t>
      </w:r>
    </w:p>
    <w:p w14:paraId="707F1C4D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[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cos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alphaRad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), -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sin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alphaRad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)],</w:t>
      </w:r>
    </w:p>
    <w:p w14:paraId="576D9787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[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sin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alphaRad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),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Math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cos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alphaRad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)]</w:t>
      </w:r>
    </w:p>
    <w:p w14:paraId="225B0311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];</w:t>
      </w:r>
    </w:p>
    <w:p w14:paraId="189161AB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proofErr w:type="spellStart"/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multiplyMatrixVector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rotX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1C5CA355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28F2AEED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return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012D72AC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}</w:t>
      </w:r>
    </w:p>
    <w:p w14:paraId="4794E948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</w:p>
    <w:p w14:paraId="36C63CDC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function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multiplyMatrixVector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matrix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,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 {</w:t>
      </w:r>
    </w:p>
    <w:p w14:paraId="6E1990B9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const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result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[];</w:t>
      </w:r>
    </w:p>
    <w:p w14:paraId="65D1EA03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for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(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let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i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; 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i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&lt;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matrix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length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; 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i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++) {</w:t>
      </w:r>
    </w:p>
    <w:p w14:paraId="410B6901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let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sum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6DC82520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C8741C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for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(</w:t>
      </w:r>
      <w:proofErr w:type="spellStart"/>
      <w:r w:rsidRPr="00C8741C">
        <w:rPr>
          <w:rFonts w:ascii="Consolas" w:eastAsia="Times New Roman" w:hAnsi="Consolas" w:cs="Times New Roman"/>
          <w:color w:val="569CD6"/>
          <w:sz w:val="21"/>
          <w:szCs w:val="21"/>
          <w:lang w:val="uk-UA" w:eastAsia="uk-UA"/>
        </w:rPr>
        <w:t>let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j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= </w:t>
      </w:r>
      <w:r w:rsidRPr="00C8741C">
        <w:rPr>
          <w:rFonts w:ascii="Consolas" w:eastAsia="Times New Roman" w:hAnsi="Consolas" w:cs="Times New Roman"/>
          <w:color w:val="B5CEA8"/>
          <w:sz w:val="21"/>
          <w:szCs w:val="21"/>
          <w:lang w:val="uk-UA" w:eastAsia="uk-UA"/>
        </w:rPr>
        <w:t>0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; 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j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&lt;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length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; 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j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++) {</w:t>
      </w:r>
    </w:p>
    <w:p w14:paraId="32452DB1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 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sum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+=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matrix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[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i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][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j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] * 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vector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[</w:t>
      </w:r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j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];</w:t>
      </w:r>
    </w:p>
    <w:p w14:paraId="22F6BCE3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  }</w:t>
      </w:r>
    </w:p>
    <w:p w14:paraId="6EB92548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  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result</w:t>
      </w: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.</w:t>
      </w:r>
      <w:r w:rsidRPr="00C8741C">
        <w:rPr>
          <w:rFonts w:ascii="Consolas" w:eastAsia="Times New Roman" w:hAnsi="Consolas" w:cs="Times New Roman"/>
          <w:color w:val="DCDCAA"/>
          <w:sz w:val="21"/>
          <w:szCs w:val="21"/>
          <w:lang w:val="uk-UA" w:eastAsia="uk-UA"/>
        </w:rPr>
        <w:t>push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(</w:t>
      </w:r>
      <w:proofErr w:type="spellStart"/>
      <w:r w:rsidRPr="00C8741C">
        <w:rPr>
          <w:rFonts w:ascii="Consolas" w:eastAsia="Times New Roman" w:hAnsi="Consolas" w:cs="Times New Roman"/>
          <w:color w:val="9CDCFE"/>
          <w:sz w:val="21"/>
          <w:szCs w:val="21"/>
          <w:lang w:val="uk-UA" w:eastAsia="uk-UA"/>
        </w:rPr>
        <w:t>sum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);</w:t>
      </w:r>
    </w:p>
    <w:p w14:paraId="4FD82CAC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  }</w:t>
      </w:r>
    </w:p>
    <w:p w14:paraId="3336A385" w14:textId="77777777" w:rsidR="00C8741C" w:rsidRPr="00C8741C" w:rsidRDefault="00C8741C" w:rsidP="00C87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  </w:t>
      </w:r>
      <w:proofErr w:type="spellStart"/>
      <w:r w:rsidRPr="00C8741C">
        <w:rPr>
          <w:rFonts w:ascii="Consolas" w:eastAsia="Times New Roman" w:hAnsi="Consolas" w:cs="Times New Roman"/>
          <w:color w:val="C586C0"/>
          <w:sz w:val="21"/>
          <w:szCs w:val="21"/>
          <w:lang w:val="uk-UA" w:eastAsia="uk-UA"/>
        </w:rPr>
        <w:t>return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 xml:space="preserve"> </w:t>
      </w:r>
      <w:proofErr w:type="spellStart"/>
      <w:r w:rsidRPr="00C8741C">
        <w:rPr>
          <w:rFonts w:ascii="Consolas" w:eastAsia="Times New Roman" w:hAnsi="Consolas" w:cs="Times New Roman"/>
          <w:color w:val="4FC1FF"/>
          <w:sz w:val="21"/>
          <w:szCs w:val="21"/>
          <w:lang w:val="uk-UA" w:eastAsia="uk-UA"/>
        </w:rPr>
        <w:t>result</w:t>
      </w:r>
      <w:proofErr w:type="spellEnd"/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;</w:t>
      </w:r>
    </w:p>
    <w:p w14:paraId="41145A73" w14:textId="796634AF" w:rsidR="00C8741C" w:rsidRPr="00C8741C" w:rsidRDefault="00C8741C" w:rsidP="00C8741C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 w:val="21"/>
          <w:szCs w:val="21"/>
          <w:lang w:val="uk-UA" w:eastAsia="uk-UA"/>
        </w:rPr>
      </w:pPr>
      <w:r w:rsidRPr="00C8741C">
        <w:rPr>
          <w:rFonts w:ascii="Consolas" w:eastAsia="Times New Roman" w:hAnsi="Consolas" w:cs="Times New Roman"/>
          <w:color w:val="D4D4D4"/>
          <w:sz w:val="21"/>
          <w:szCs w:val="21"/>
          <w:lang w:val="uk-UA" w:eastAsia="uk-UA"/>
        </w:rPr>
        <w:t>}</w:t>
      </w:r>
    </w:p>
    <w:p w14:paraId="427CAC3C" w14:textId="77777777" w:rsidR="00C8741C" w:rsidRPr="0030009B" w:rsidRDefault="00C8741C" w:rsidP="00C8741C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</w:p>
    <w:sectPr w:rsidR="00C8741C" w:rsidRPr="0030009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A5A27"/>
    <w:multiLevelType w:val="multilevel"/>
    <w:tmpl w:val="C87CE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1B227C"/>
    <w:multiLevelType w:val="hybridMultilevel"/>
    <w:tmpl w:val="4F7E196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EF79A9"/>
    <w:multiLevelType w:val="hybridMultilevel"/>
    <w:tmpl w:val="463A90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93B"/>
    <w:rsid w:val="00070552"/>
    <w:rsid w:val="00155797"/>
    <w:rsid w:val="001C3415"/>
    <w:rsid w:val="0030009B"/>
    <w:rsid w:val="0032293B"/>
    <w:rsid w:val="004E46C2"/>
    <w:rsid w:val="006D174A"/>
    <w:rsid w:val="00C8741C"/>
    <w:rsid w:val="00DC7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A7DDE1"/>
  <w15:chartTrackingRefBased/>
  <w15:docId w15:val="{CF11D4EF-D63C-4E53-B32A-60F816AE2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5797"/>
    <w:pPr>
      <w:spacing w:line="254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155797"/>
    <w:pPr>
      <w:spacing w:after="0" w:line="240" w:lineRule="auto"/>
      <w:ind w:left="1416" w:hanging="1416"/>
      <w:jc w:val="center"/>
    </w:pPr>
    <w:rPr>
      <w:rFonts w:ascii="Times New Roman" w:eastAsia="Times New Roman" w:hAnsi="Times New Roman" w:cs="Times New Roman"/>
      <w:sz w:val="40"/>
      <w:szCs w:val="40"/>
      <w:lang w:val="uk-UA" w:eastAsia="uk-UA"/>
    </w:rPr>
  </w:style>
  <w:style w:type="character" w:customStyle="1" w:styleId="a4">
    <w:name w:val="Підзаголовок Знак"/>
    <w:basedOn w:val="a0"/>
    <w:link w:val="a3"/>
    <w:uiPriority w:val="11"/>
    <w:rsid w:val="00155797"/>
    <w:rPr>
      <w:rFonts w:ascii="Times New Roman" w:eastAsia="Times New Roman" w:hAnsi="Times New Roman" w:cs="Times New Roman"/>
      <w:sz w:val="40"/>
      <w:szCs w:val="40"/>
      <w:lang w:eastAsia="uk-UA"/>
    </w:rPr>
  </w:style>
  <w:style w:type="paragraph" w:styleId="a5">
    <w:name w:val="List Paragraph"/>
    <w:basedOn w:val="a"/>
    <w:uiPriority w:val="34"/>
    <w:qFormat/>
    <w:rsid w:val="001557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499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8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1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5509</Words>
  <Characters>3141</Characters>
  <Application>Microsoft Office Word</Application>
  <DocSecurity>0</DocSecurity>
  <Lines>26</Lines>
  <Paragraphs>17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Таранець</dc:creator>
  <cp:keywords/>
  <dc:description/>
  <cp:lastModifiedBy>Антон Таранець</cp:lastModifiedBy>
  <cp:revision>3</cp:revision>
  <dcterms:created xsi:type="dcterms:W3CDTF">2023-06-06T20:36:00Z</dcterms:created>
  <dcterms:modified xsi:type="dcterms:W3CDTF">2023-06-06T21:33:00Z</dcterms:modified>
</cp:coreProperties>
</file>